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3DC57" w14:textId="13585D87" w:rsidR="009239D7" w:rsidRPr="001556D4" w:rsidRDefault="00ED02A4">
      <w:pPr>
        <w:rPr>
          <w:sz w:val="32"/>
          <w:szCs w:val="32"/>
        </w:rPr>
      </w:pPr>
      <w:r w:rsidRPr="001556D4">
        <w:rPr>
          <w:sz w:val="32"/>
          <w:szCs w:val="32"/>
        </w:rPr>
        <w:t xml:space="preserve">Summer newsletter   </w:t>
      </w:r>
    </w:p>
    <w:p w14:paraId="671A6DD0" w14:textId="77777777" w:rsidR="00A7738B" w:rsidRDefault="00A7738B">
      <w:pPr>
        <w:rPr>
          <w:sz w:val="24"/>
          <w:szCs w:val="24"/>
        </w:rPr>
      </w:pPr>
    </w:p>
    <w:p w14:paraId="51B3A62B" w14:textId="5015CBAA" w:rsidR="00A7738B" w:rsidRDefault="00A7738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Thurs </w:t>
      </w:r>
      <w:proofErr w:type="gramStart"/>
      <w:r>
        <w:rPr>
          <w:b/>
          <w:bCs/>
          <w:sz w:val="24"/>
          <w:szCs w:val="24"/>
        </w:rPr>
        <w:t>31  August</w:t>
      </w:r>
      <w:proofErr w:type="gramEnd"/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 xml:space="preserve">School reopens for the new school year.  </w:t>
      </w:r>
    </w:p>
    <w:p w14:paraId="22C24FEB" w14:textId="77777777" w:rsidR="00ED02A4" w:rsidRDefault="00ED02A4" w:rsidP="00ED02A4">
      <w:pPr>
        <w:rPr>
          <w:sz w:val="24"/>
          <w:szCs w:val="24"/>
        </w:rPr>
      </w:pPr>
      <w:r>
        <w:rPr>
          <w:sz w:val="24"/>
          <w:szCs w:val="24"/>
        </w:rPr>
        <w:t xml:space="preserve">Our calendar for the year 23/24 will be published on our website </w:t>
      </w:r>
      <w:hyperlink r:id="rId4" w:history="1">
        <w:r w:rsidRPr="00E57886">
          <w:rPr>
            <w:rStyle w:val="Hyperlink"/>
            <w:sz w:val="24"/>
            <w:szCs w:val="24"/>
          </w:rPr>
          <w:t>www.stbrigidsinfantschool.ie</w:t>
        </w:r>
      </w:hyperlink>
      <w:r>
        <w:rPr>
          <w:sz w:val="24"/>
          <w:szCs w:val="24"/>
        </w:rPr>
        <w:t xml:space="preserve"> .</w:t>
      </w:r>
    </w:p>
    <w:p w14:paraId="29B97054" w14:textId="77777777" w:rsidR="00ED02A4" w:rsidRDefault="00ED02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Start and finish times </w:t>
      </w:r>
      <w:r w:rsidR="00A7738B">
        <w:rPr>
          <w:b/>
          <w:bCs/>
          <w:sz w:val="24"/>
          <w:szCs w:val="24"/>
        </w:rPr>
        <w:t xml:space="preserve">9.00 – 1.40.  </w:t>
      </w:r>
    </w:p>
    <w:p w14:paraId="70B1DDB9" w14:textId="77777777" w:rsidR="00ED02A4" w:rsidRDefault="00A7738B">
      <w:pPr>
        <w:rPr>
          <w:sz w:val="24"/>
          <w:szCs w:val="24"/>
        </w:rPr>
      </w:pPr>
      <w:r>
        <w:rPr>
          <w:sz w:val="24"/>
          <w:szCs w:val="24"/>
        </w:rPr>
        <w:t xml:space="preserve">Enter and exit through the side gate and the school yard.  </w:t>
      </w:r>
    </w:p>
    <w:p w14:paraId="6F443B23" w14:textId="59116759" w:rsidR="00D81313" w:rsidRDefault="00D81313">
      <w:pPr>
        <w:rPr>
          <w:sz w:val="24"/>
          <w:szCs w:val="24"/>
        </w:rPr>
      </w:pPr>
      <w:r>
        <w:rPr>
          <w:sz w:val="24"/>
          <w:szCs w:val="24"/>
        </w:rPr>
        <w:t xml:space="preserve">Children line up at their class line number.  </w:t>
      </w:r>
    </w:p>
    <w:p w14:paraId="557D39DB" w14:textId="5F5D54F7" w:rsidR="00D81313" w:rsidRDefault="00D81313">
      <w:pPr>
        <w:rPr>
          <w:sz w:val="24"/>
          <w:szCs w:val="24"/>
        </w:rPr>
      </w:pPr>
      <w:r>
        <w:rPr>
          <w:sz w:val="24"/>
          <w:szCs w:val="24"/>
        </w:rPr>
        <w:t xml:space="preserve">New entrants to our Early Start, Junior Infants and autism class will have staggered timetable.  </w:t>
      </w:r>
      <w:r w:rsidR="00ED02A4">
        <w:rPr>
          <w:sz w:val="24"/>
          <w:szCs w:val="24"/>
        </w:rPr>
        <w:t>We will contact</w:t>
      </w:r>
      <w:r w:rsidR="00F23412">
        <w:rPr>
          <w:sz w:val="24"/>
          <w:szCs w:val="24"/>
        </w:rPr>
        <w:t xml:space="preserve"> parents of these children</w:t>
      </w:r>
      <w:r w:rsidR="00ED02A4">
        <w:rPr>
          <w:sz w:val="24"/>
          <w:szCs w:val="24"/>
        </w:rPr>
        <w:t xml:space="preserve"> by letter.</w:t>
      </w:r>
    </w:p>
    <w:p w14:paraId="7A0F5296" w14:textId="76860E27" w:rsidR="00D81313" w:rsidRDefault="00D81313">
      <w:pPr>
        <w:rPr>
          <w:sz w:val="24"/>
          <w:szCs w:val="24"/>
        </w:rPr>
      </w:pPr>
      <w:r>
        <w:rPr>
          <w:sz w:val="24"/>
          <w:szCs w:val="24"/>
        </w:rPr>
        <w:t xml:space="preserve">In the mornings, parents stay with children until they are collected by the teacher.  </w:t>
      </w:r>
    </w:p>
    <w:p w14:paraId="34250082" w14:textId="6CD85F3F" w:rsidR="00D81313" w:rsidRDefault="00D81313">
      <w:pPr>
        <w:rPr>
          <w:sz w:val="24"/>
          <w:szCs w:val="24"/>
        </w:rPr>
      </w:pPr>
      <w:r>
        <w:rPr>
          <w:sz w:val="24"/>
          <w:szCs w:val="24"/>
        </w:rPr>
        <w:t xml:space="preserve">In the afternoons, parents wait behind the lines until the teacher lets the child go.  We must make sure we see each adult.  </w:t>
      </w:r>
    </w:p>
    <w:p w14:paraId="5842D34C" w14:textId="74905F9C" w:rsidR="00D81313" w:rsidRDefault="00D81313">
      <w:pPr>
        <w:rPr>
          <w:sz w:val="24"/>
          <w:szCs w:val="24"/>
        </w:rPr>
      </w:pPr>
      <w:r>
        <w:rPr>
          <w:sz w:val="24"/>
          <w:szCs w:val="24"/>
        </w:rPr>
        <w:t xml:space="preserve">Please let us know the names of family members or friends who have permission to collect your child.  </w:t>
      </w:r>
    </w:p>
    <w:p w14:paraId="0AB25104" w14:textId="17E2A37F" w:rsidR="001556D4" w:rsidRDefault="001556D4">
      <w:pPr>
        <w:rPr>
          <w:sz w:val="24"/>
          <w:szCs w:val="24"/>
        </w:rPr>
      </w:pPr>
      <w:r>
        <w:rPr>
          <w:sz w:val="24"/>
          <w:szCs w:val="24"/>
        </w:rPr>
        <w:t xml:space="preserve">We also need 3 </w:t>
      </w:r>
      <w:r w:rsidRPr="001556D4">
        <w:rPr>
          <w:sz w:val="24"/>
          <w:szCs w:val="24"/>
          <w:u w:val="single"/>
        </w:rPr>
        <w:t>up to date</w:t>
      </w:r>
      <w:r>
        <w:rPr>
          <w:sz w:val="24"/>
          <w:szCs w:val="24"/>
        </w:rPr>
        <w:t xml:space="preserve"> contact phone numbers for each child.</w:t>
      </w:r>
    </w:p>
    <w:p w14:paraId="76473B72" w14:textId="5CBBD6F0" w:rsidR="00A7738B" w:rsidRPr="00ED02A4" w:rsidRDefault="00ED02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Uniforms, bags, lunches</w:t>
      </w:r>
    </w:p>
    <w:p w14:paraId="66252DB6" w14:textId="77E75318" w:rsidR="00A7738B" w:rsidRDefault="00A7738B">
      <w:pPr>
        <w:rPr>
          <w:sz w:val="24"/>
          <w:szCs w:val="24"/>
        </w:rPr>
      </w:pPr>
      <w:r>
        <w:rPr>
          <w:sz w:val="24"/>
          <w:szCs w:val="24"/>
        </w:rPr>
        <w:t>Books and stationery are free</w:t>
      </w:r>
      <w:r w:rsidR="00ED02A4">
        <w:rPr>
          <w:sz w:val="24"/>
          <w:szCs w:val="24"/>
        </w:rPr>
        <w:t>, thanks to the new government grant to all primary schools</w:t>
      </w:r>
      <w:r>
        <w:rPr>
          <w:sz w:val="24"/>
          <w:szCs w:val="24"/>
        </w:rPr>
        <w:t xml:space="preserve">.  </w:t>
      </w:r>
      <w:r w:rsidR="00ED02A4">
        <w:rPr>
          <w:sz w:val="24"/>
          <w:szCs w:val="24"/>
        </w:rPr>
        <w:t xml:space="preserve">We will collect </w:t>
      </w:r>
      <w:r>
        <w:rPr>
          <w:sz w:val="24"/>
          <w:szCs w:val="24"/>
        </w:rPr>
        <w:t xml:space="preserve">€20 towards the cost of art materials and </w:t>
      </w:r>
      <w:proofErr w:type="gramStart"/>
      <w:r>
        <w:rPr>
          <w:sz w:val="24"/>
          <w:szCs w:val="24"/>
        </w:rPr>
        <w:t xml:space="preserve">photocopying, </w:t>
      </w:r>
      <w:r w:rsidR="004472EF">
        <w:rPr>
          <w:sz w:val="24"/>
          <w:szCs w:val="24"/>
        </w:rPr>
        <w:t xml:space="preserve"> payable</w:t>
      </w:r>
      <w:proofErr w:type="gramEnd"/>
      <w:r w:rsidR="004472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the school office.   </w:t>
      </w:r>
      <w:r w:rsidR="00ED02A4">
        <w:rPr>
          <w:sz w:val="24"/>
          <w:szCs w:val="24"/>
        </w:rPr>
        <w:t xml:space="preserve">Receipts provided. </w:t>
      </w:r>
    </w:p>
    <w:p w14:paraId="3E313CAC" w14:textId="622447B5" w:rsidR="00A7738B" w:rsidRDefault="00A7738B">
      <w:pPr>
        <w:rPr>
          <w:sz w:val="24"/>
          <w:szCs w:val="24"/>
        </w:rPr>
      </w:pPr>
      <w:r>
        <w:rPr>
          <w:sz w:val="24"/>
          <w:szCs w:val="24"/>
        </w:rPr>
        <w:t xml:space="preserve">School lunches, milk, </w:t>
      </w:r>
      <w:proofErr w:type="gramStart"/>
      <w:r>
        <w:rPr>
          <w:sz w:val="24"/>
          <w:szCs w:val="24"/>
        </w:rPr>
        <w:t>water</w:t>
      </w:r>
      <w:proofErr w:type="gramEnd"/>
      <w:r>
        <w:rPr>
          <w:sz w:val="24"/>
          <w:szCs w:val="24"/>
        </w:rPr>
        <w:t xml:space="preserve"> and fruit are provided free.  No other drinks are allowe</w:t>
      </w:r>
      <w:r w:rsidR="004472EF">
        <w:rPr>
          <w:sz w:val="24"/>
          <w:szCs w:val="24"/>
        </w:rPr>
        <w:t>d</w:t>
      </w:r>
      <w:r>
        <w:rPr>
          <w:sz w:val="24"/>
          <w:szCs w:val="24"/>
        </w:rPr>
        <w:t xml:space="preserve">.   Children should bring in an empty lunchbox to take home left-over lunch and wrappers. </w:t>
      </w:r>
    </w:p>
    <w:p w14:paraId="7E33DA9B" w14:textId="77777777" w:rsidR="00ED02A4" w:rsidRDefault="00A7738B">
      <w:pPr>
        <w:rPr>
          <w:sz w:val="24"/>
          <w:szCs w:val="24"/>
        </w:rPr>
      </w:pPr>
      <w:r>
        <w:rPr>
          <w:sz w:val="24"/>
          <w:szCs w:val="24"/>
        </w:rPr>
        <w:t xml:space="preserve">The uniform is navy trousers and/or pinafore, navy jumper or cardigan, white shirt.    Pinafores and uniforms may be purchased in </w:t>
      </w:r>
      <w:proofErr w:type="spellStart"/>
      <w:r>
        <w:rPr>
          <w:sz w:val="24"/>
          <w:szCs w:val="24"/>
        </w:rPr>
        <w:t>McAloons</w:t>
      </w:r>
      <w:proofErr w:type="spellEnd"/>
      <w:r>
        <w:rPr>
          <w:sz w:val="24"/>
          <w:szCs w:val="24"/>
        </w:rPr>
        <w:t xml:space="preserve"> in Finglas Village.   A plain navy tracksuit and white polo shirt are worn for PE.</w:t>
      </w:r>
    </w:p>
    <w:p w14:paraId="5C1AB482" w14:textId="078BCAFA" w:rsidR="00ED02A4" w:rsidRDefault="00A7738B">
      <w:pPr>
        <w:rPr>
          <w:sz w:val="24"/>
          <w:szCs w:val="24"/>
        </w:rPr>
      </w:pPr>
      <w:r>
        <w:rPr>
          <w:sz w:val="24"/>
          <w:szCs w:val="24"/>
        </w:rPr>
        <w:t xml:space="preserve">School ties and crests can be bought at the office.   </w:t>
      </w:r>
    </w:p>
    <w:p w14:paraId="4833B604" w14:textId="26566984" w:rsidR="00A7738B" w:rsidRDefault="00A7738B">
      <w:pPr>
        <w:rPr>
          <w:sz w:val="24"/>
          <w:szCs w:val="24"/>
        </w:rPr>
      </w:pPr>
      <w:r>
        <w:rPr>
          <w:sz w:val="24"/>
          <w:szCs w:val="24"/>
        </w:rPr>
        <w:t xml:space="preserve">Shoes and runners should have Velcro fastening. </w:t>
      </w:r>
    </w:p>
    <w:p w14:paraId="2ABB7224" w14:textId="751A7006" w:rsidR="00A7738B" w:rsidRDefault="00A7738B">
      <w:pPr>
        <w:rPr>
          <w:sz w:val="24"/>
          <w:szCs w:val="24"/>
        </w:rPr>
      </w:pPr>
      <w:r>
        <w:rPr>
          <w:sz w:val="24"/>
          <w:szCs w:val="24"/>
        </w:rPr>
        <w:t xml:space="preserve">School bags should be big enough to carry an A4 sized folder.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58AB" w14:paraId="6CE0FFB2" w14:textId="77777777" w:rsidTr="005C58AB">
        <w:tc>
          <w:tcPr>
            <w:tcW w:w="9016" w:type="dxa"/>
          </w:tcPr>
          <w:p w14:paraId="40CE61B0" w14:textId="2DD76FBF" w:rsidR="005C58AB" w:rsidRPr="00CC43B1" w:rsidRDefault="004472EF">
            <w:pPr>
              <w:rPr>
                <w:b/>
                <w:bCs/>
                <w:sz w:val="24"/>
                <w:szCs w:val="24"/>
              </w:rPr>
            </w:pPr>
            <w:r w:rsidRPr="00CC43B1">
              <w:rPr>
                <w:b/>
                <w:bCs/>
                <w:sz w:val="24"/>
                <w:szCs w:val="24"/>
              </w:rPr>
              <w:t xml:space="preserve">Junior Infants </w:t>
            </w:r>
            <w:r w:rsidR="00CC43B1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3AE2E648" w14:textId="6971F89F" w:rsidR="004472EF" w:rsidRDefault="004472EF">
            <w:pPr>
              <w:rPr>
                <w:sz w:val="24"/>
                <w:szCs w:val="24"/>
              </w:rPr>
            </w:pPr>
          </w:p>
          <w:p w14:paraId="481CA8BC" w14:textId="58412D8C" w:rsidR="004472EF" w:rsidRDefault="00447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 31 Aug, Fri 1 Sept:    </w:t>
            </w:r>
            <w:r w:rsidR="00CC43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9.00 – 11.00 </w:t>
            </w:r>
          </w:p>
          <w:p w14:paraId="08D5048B" w14:textId="07314DC5" w:rsidR="004472EF" w:rsidRDefault="00447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 </w:t>
            </w:r>
            <w:proofErr w:type="gramStart"/>
            <w:r>
              <w:rPr>
                <w:sz w:val="24"/>
                <w:szCs w:val="24"/>
              </w:rPr>
              <w:t>4  –</w:t>
            </w:r>
            <w:proofErr w:type="gramEnd"/>
            <w:r>
              <w:rPr>
                <w:sz w:val="24"/>
                <w:szCs w:val="24"/>
              </w:rPr>
              <w:t xml:space="preserve"> Fri 8 Sept:             </w:t>
            </w:r>
            <w:r w:rsidR="00CC43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9.00 – 1</w:t>
            </w:r>
            <w:r w:rsidR="00CC43B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.45</w:t>
            </w:r>
          </w:p>
          <w:p w14:paraId="7C3FC907" w14:textId="5EB712E2" w:rsidR="004472EF" w:rsidRDefault="00447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 11 - </w:t>
            </w:r>
            <w:r w:rsidR="00CC43B1">
              <w:rPr>
                <w:sz w:val="24"/>
                <w:szCs w:val="24"/>
              </w:rPr>
              <w:t xml:space="preserve">Fri 15 Sept:          </w:t>
            </w:r>
            <w:proofErr w:type="gramStart"/>
            <w:r w:rsidR="00CC43B1">
              <w:rPr>
                <w:sz w:val="24"/>
                <w:szCs w:val="24"/>
              </w:rPr>
              <w:t>9.00  -</w:t>
            </w:r>
            <w:proofErr w:type="gramEnd"/>
            <w:r w:rsidR="00CC43B1">
              <w:rPr>
                <w:sz w:val="24"/>
                <w:szCs w:val="24"/>
              </w:rPr>
              <w:t xml:space="preserve"> 12.45</w:t>
            </w:r>
          </w:p>
          <w:p w14:paraId="4FE3AFED" w14:textId="1F6D40EC" w:rsidR="005C58AB" w:rsidRDefault="00CC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 18 Sept</w:t>
            </w:r>
            <w:r w:rsidR="00F23412">
              <w:rPr>
                <w:sz w:val="24"/>
                <w:szCs w:val="24"/>
              </w:rPr>
              <w:t xml:space="preserve"> onwards</w:t>
            </w:r>
            <w:r>
              <w:rPr>
                <w:sz w:val="24"/>
                <w:szCs w:val="24"/>
              </w:rPr>
              <w:t xml:space="preserve">                        9.00 – 1.40 </w:t>
            </w:r>
          </w:p>
        </w:tc>
      </w:tr>
    </w:tbl>
    <w:p w14:paraId="5B6899F2" w14:textId="77777777" w:rsidR="005C58AB" w:rsidRDefault="005C58AB">
      <w:pPr>
        <w:rPr>
          <w:sz w:val="24"/>
          <w:szCs w:val="24"/>
        </w:rPr>
      </w:pPr>
    </w:p>
    <w:p w14:paraId="31A2BF22" w14:textId="77777777" w:rsidR="00ED02A4" w:rsidRDefault="00ED02A4">
      <w:pPr>
        <w:rPr>
          <w:sz w:val="24"/>
          <w:szCs w:val="24"/>
        </w:rPr>
      </w:pPr>
    </w:p>
    <w:p w14:paraId="37539862" w14:textId="77777777" w:rsidR="00ED02A4" w:rsidRDefault="00ED02A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58AB" w14:paraId="0AE3DD49" w14:textId="77777777" w:rsidTr="005C58AB">
        <w:tc>
          <w:tcPr>
            <w:tcW w:w="9016" w:type="dxa"/>
          </w:tcPr>
          <w:p w14:paraId="1F4081FC" w14:textId="090BDAD8" w:rsidR="005C58AB" w:rsidRPr="00CC43B1" w:rsidRDefault="00CC43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Early Start</w:t>
            </w:r>
          </w:p>
          <w:p w14:paraId="623FB83B" w14:textId="691EAF55" w:rsidR="005C58AB" w:rsidRDefault="00CC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 1 Sept:  individual visits</w:t>
            </w:r>
            <w:r w:rsidR="00F23412">
              <w:rPr>
                <w:sz w:val="24"/>
                <w:szCs w:val="24"/>
              </w:rPr>
              <w:t xml:space="preserve"> as per invitation</w:t>
            </w:r>
          </w:p>
          <w:p w14:paraId="1487C277" w14:textId="569BCA4B" w:rsidR="00AC3157" w:rsidRDefault="00AC3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 4 – Fri 8 Sept:               9.00 – 10.00 </w:t>
            </w:r>
          </w:p>
          <w:p w14:paraId="14848F60" w14:textId="3A4CE665" w:rsidR="00AC3157" w:rsidRDefault="00AC3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 11 – Fri 15 Sept:           9.00 </w:t>
            </w:r>
            <w:proofErr w:type="gramStart"/>
            <w:r>
              <w:rPr>
                <w:sz w:val="24"/>
                <w:szCs w:val="24"/>
              </w:rPr>
              <w:t>-  1</w:t>
            </w:r>
            <w:r w:rsidR="00F23412">
              <w:rPr>
                <w:sz w:val="24"/>
                <w:szCs w:val="24"/>
              </w:rPr>
              <w:t>1.00</w:t>
            </w:r>
            <w:proofErr w:type="gramEnd"/>
          </w:p>
          <w:p w14:paraId="0FDD868F" w14:textId="30CC6343" w:rsidR="00AC3157" w:rsidRDefault="00AC3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 18 - </w:t>
            </w:r>
            <w:proofErr w:type="gramStart"/>
            <w:r>
              <w:rPr>
                <w:sz w:val="24"/>
                <w:szCs w:val="24"/>
              </w:rPr>
              <w:t>Fri  22</w:t>
            </w:r>
            <w:proofErr w:type="gramEnd"/>
            <w:r>
              <w:rPr>
                <w:sz w:val="24"/>
                <w:szCs w:val="24"/>
              </w:rPr>
              <w:t xml:space="preserve"> Sept:           9.00 -  11.</w:t>
            </w:r>
            <w:r w:rsidR="00F23412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    </w:t>
            </w:r>
          </w:p>
          <w:p w14:paraId="00A6811A" w14:textId="77777777" w:rsidR="005C58AB" w:rsidRDefault="00AC3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  <w:r w:rsidR="00453F69">
              <w:rPr>
                <w:sz w:val="24"/>
                <w:szCs w:val="24"/>
              </w:rPr>
              <w:t xml:space="preserve"> 25 – Fri 29 Sept:           9.00 – 12.00 (full time)</w:t>
            </w:r>
          </w:p>
          <w:p w14:paraId="41DE5EB3" w14:textId="7D852AC2" w:rsidR="001556D4" w:rsidRDefault="001556D4">
            <w:pPr>
              <w:rPr>
                <w:sz w:val="24"/>
                <w:szCs w:val="24"/>
              </w:rPr>
            </w:pPr>
          </w:p>
        </w:tc>
      </w:tr>
      <w:tr w:rsidR="00AC3157" w14:paraId="71337650" w14:textId="77777777" w:rsidTr="005C58AB">
        <w:tc>
          <w:tcPr>
            <w:tcW w:w="9016" w:type="dxa"/>
          </w:tcPr>
          <w:p w14:paraId="76B9C8B9" w14:textId="77777777" w:rsidR="00AC3157" w:rsidRDefault="00AC3157">
            <w:pPr>
              <w:rPr>
                <w:b/>
                <w:bCs/>
                <w:sz w:val="24"/>
                <w:szCs w:val="24"/>
              </w:rPr>
            </w:pPr>
          </w:p>
          <w:p w14:paraId="01F0EAB6" w14:textId="23631297" w:rsidR="00ED02A4" w:rsidRDefault="00ED02A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New autism class</w:t>
            </w:r>
            <w:r>
              <w:rPr>
                <w:sz w:val="24"/>
                <w:szCs w:val="24"/>
              </w:rPr>
              <w:t xml:space="preserve">                   We will contact all parents directly</w:t>
            </w:r>
            <w:r w:rsidR="00F23412">
              <w:rPr>
                <w:sz w:val="24"/>
                <w:szCs w:val="24"/>
              </w:rPr>
              <w:t>.</w:t>
            </w:r>
          </w:p>
          <w:p w14:paraId="13AD6FB2" w14:textId="77777777" w:rsidR="00F23412" w:rsidRDefault="00F23412">
            <w:pPr>
              <w:rPr>
                <w:sz w:val="24"/>
                <w:szCs w:val="24"/>
              </w:rPr>
            </w:pPr>
          </w:p>
          <w:p w14:paraId="16C544A4" w14:textId="77777777" w:rsidR="00ED02A4" w:rsidRDefault="00ED0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children will be introduced gradually to the full day timetable. </w:t>
            </w:r>
          </w:p>
          <w:p w14:paraId="523C5FC9" w14:textId="75FA1E59" w:rsidR="001556D4" w:rsidRPr="00ED02A4" w:rsidRDefault="001556D4">
            <w:pPr>
              <w:rPr>
                <w:sz w:val="24"/>
                <w:szCs w:val="24"/>
              </w:rPr>
            </w:pPr>
          </w:p>
        </w:tc>
      </w:tr>
    </w:tbl>
    <w:p w14:paraId="6E47268C" w14:textId="77777777" w:rsidR="005C58AB" w:rsidRDefault="005C58A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D02A4" w14:paraId="59504B78" w14:textId="77777777" w:rsidTr="00ED02A4">
        <w:tc>
          <w:tcPr>
            <w:tcW w:w="3005" w:type="dxa"/>
          </w:tcPr>
          <w:p w14:paraId="6DBFE9BB" w14:textId="099154EB" w:rsidR="00ED02A4" w:rsidRDefault="002F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  <w:tc>
          <w:tcPr>
            <w:tcW w:w="3005" w:type="dxa"/>
          </w:tcPr>
          <w:p w14:paraId="7676AE5B" w14:textId="630B4CE0" w:rsidR="00ED02A4" w:rsidRDefault="00ED0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Room </w:t>
            </w:r>
          </w:p>
        </w:tc>
        <w:tc>
          <w:tcPr>
            <w:tcW w:w="3006" w:type="dxa"/>
          </w:tcPr>
          <w:p w14:paraId="420BC9FA" w14:textId="10669915" w:rsidR="00ED02A4" w:rsidRDefault="00ED0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Teacher </w:t>
            </w:r>
          </w:p>
        </w:tc>
      </w:tr>
      <w:tr w:rsidR="00ED02A4" w14:paraId="3991B25C" w14:textId="77777777" w:rsidTr="00ED02A4">
        <w:tc>
          <w:tcPr>
            <w:tcW w:w="3005" w:type="dxa"/>
          </w:tcPr>
          <w:p w14:paraId="786C17A7" w14:textId="658212CB" w:rsidR="00ED02A4" w:rsidRDefault="002F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Early Start </w:t>
            </w:r>
          </w:p>
        </w:tc>
        <w:tc>
          <w:tcPr>
            <w:tcW w:w="3005" w:type="dxa"/>
          </w:tcPr>
          <w:p w14:paraId="65D4526F" w14:textId="720AD1A2" w:rsidR="00ED02A4" w:rsidRDefault="002F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  </w:t>
            </w:r>
          </w:p>
        </w:tc>
        <w:tc>
          <w:tcPr>
            <w:tcW w:w="3006" w:type="dxa"/>
          </w:tcPr>
          <w:p w14:paraId="1D6B5467" w14:textId="28E51B05" w:rsidR="00ED02A4" w:rsidRDefault="002F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and Evelyn</w:t>
            </w:r>
          </w:p>
        </w:tc>
      </w:tr>
      <w:tr w:rsidR="00ED02A4" w14:paraId="77A46A2F" w14:textId="77777777" w:rsidTr="00ED02A4">
        <w:tc>
          <w:tcPr>
            <w:tcW w:w="3005" w:type="dxa"/>
          </w:tcPr>
          <w:p w14:paraId="25743D14" w14:textId="37C1A813" w:rsidR="00ED02A4" w:rsidRDefault="002F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Early Start</w:t>
            </w:r>
          </w:p>
        </w:tc>
        <w:tc>
          <w:tcPr>
            <w:tcW w:w="3005" w:type="dxa"/>
          </w:tcPr>
          <w:p w14:paraId="7757F0F1" w14:textId="432CA7CF" w:rsidR="00ED02A4" w:rsidRDefault="002F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556D4">
              <w:rPr>
                <w:sz w:val="24"/>
                <w:szCs w:val="24"/>
              </w:rPr>
              <w:t>9</w:t>
            </w:r>
          </w:p>
        </w:tc>
        <w:tc>
          <w:tcPr>
            <w:tcW w:w="3006" w:type="dxa"/>
          </w:tcPr>
          <w:p w14:paraId="03C3551A" w14:textId="2BD6A743" w:rsidR="00ED02A4" w:rsidRDefault="002F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Eithne and Tara</w:t>
            </w:r>
          </w:p>
        </w:tc>
      </w:tr>
      <w:tr w:rsidR="00ED02A4" w14:paraId="5E3C00C0" w14:textId="77777777" w:rsidTr="00ED02A4">
        <w:tc>
          <w:tcPr>
            <w:tcW w:w="3005" w:type="dxa"/>
          </w:tcPr>
          <w:p w14:paraId="798A7F90" w14:textId="07013888" w:rsidR="00ED02A4" w:rsidRDefault="002F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Junior Infants </w:t>
            </w:r>
          </w:p>
        </w:tc>
        <w:tc>
          <w:tcPr>
            <w:tcW w:w="3005" w:type="dxa"/>
          </w:tcPr>
          <w:p w14:paraId="514CA621" w14:textId="54E26503" w:rsidR="00ED02A4" w:rsidRDefault="002F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06" w:type="dxa"/>
          </w:tcPr>
          <w:p w14:paraId="048E32B5" w14:textId="0531873A" w:rsidR="00ED02A4" w:rsidRDefault="002F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Patterson</w:t>
            </w:r>
          </w:p>
        </w:tc>
      </w:tr>
      <w:tr w:rsidR="00ED02A4" w14:paraId="36985349" w14:textId="77777777" w:rsidTr="00ED02A4">
        <w:tc>
          <w:tcPr>
            <w:tcW w:w="3005" w:type="dxa"/>
          </w:tcPr>
          <w:p w14:paraId="3EF5AC07" w14:textId="11375C76" w:rsidR="00ED02A4" w:rsidRDefault="002F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Junior Infants </w:t>
            </w:r>
          </w:p>
        </w:tc>
        <w:tc>
          <w:tcPr>
            <w:tcW w:w="3005" w:type="dxa"/>
          </w:tcPr>
          <w:p w14:paraId="71D5600E" w14:textId="13E2CC66" w:rsidR="00ED02A4" w:rsidRDefault="002F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06" w:type="dxa"/>
          </w:tcPr>
          <w:p w14:paraId="21D2FF49" w14:textId="7EB95A01" w:rsidR="00ED02A4" w:rsidRDefault="002F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teacher</w:t>
            </w:r>
          </w:p>
        </w:tc>
      </w:tr>
      <w:tr w:rsidR="00ED02A4" w14:paraId="7DA0D665" w14:textId="77777777" w:rsidTr="00ED02A4">
        <w:tc>
          <w:tcPr>
            <w:tcW w:w="3005" w:type="dxa"/>
          </w:tcPr>
          <w:p w14:paraId="0CBFE11A" w14:textId="2B396945" w:rsidR="00ED02A4" w:rsidRDefault="002F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Junior Infants </w:t>
            </w:r>
          </w:p>
        </w:tc>
        <w:tc>
          <w:tcPr>
            <w:tcW w:w="3005" w:type="dxa"/>
          </w:tcPr>
          <w:p w14:paraId="382B6429" w14:textId="5488426C" w:rsidR="00ED02A4" w:rsidRDefault="002F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6" w:type="dxa"/>
          </w:tcPr>
          <w:p w14:paraId="73AE37D5" w14:textId="002FAE70" w:rsidR="00ED02A4" w:rsidRDefault="002F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Cullinane</w:t>
            </w:r>
          </w:p>
        </w:tc>
      </w:tr>
      <w:tr w:rsidR="00ED02A4" w14:paraId="5C7383BB" w14:textId="77777777" w:rsidTr="00ED02A4">
        <w:tc>
          <w:tcPr>
            <w:tcW w:w="3005" w:type="dxa"/>
          </w:tcPr>
          <w:p w14:paraId="1E4DCFD0" w14:textId="48571D24" w:rsidR="00ED02A4" w:rsidRDefault="002F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Infants</w:t>
            </w:r>
          </w:p>
        </w:tc>
        <w:tc>
          <w:tcPr>
            <w:tcW w:w="3005" w:type="dxa"/>
          </w:tcPr>
          <w:p w14:paraId="2A2A206D" w14:textId="5105BE07" w:rsidR="00ED02A4" w:rsidRDefault="002F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14:paraId="2D2AC27A" w14:textId="07CF8B71" w:rsidR="00ED02A4" w:rsidRDefault="002F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teacher</w:t>
            </w:r>
          </w:p>
        </w:tc>
      </w:tr>
      <w:tr w:rsidR="00ED02A4" w14:paraId="1F5908E1" w14:textId="77777777" w:rsidTr="00ED02A4">
        <w:tc>
          <w:tcPr>
            <w:tcW w:w="3005" w:type="dxa"/>
          </w:tcPr>
          <w:p w14:paraId="56918CBA" w14:textId="692AA112" w:rsidR="00ED02A4" w:rsidRDefault="002F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Senior Infants </w:t>
            </w:r>
          </w:p>
        </w:tc>
        <w:tc>
          <w:tcPr>
            <w:tcW w:w="3005" w:type="dxa"/>
          </w:tcPr>
          <w:p w14:paraId="28D095B6" w14:textId="23721525" w:rsidR="00ED02A4" w:rsidRDefault="002F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06" w:type="dxa"/>
          </w:tcPr>
          <w:p w14:paraId="650C2E4C" w14:textId="4140EDB4" w:rsidR="00ED02A4" w:rsidRDefault="002F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Healy</w:t>
            </w:r>
          </w:p>
        </w:tc>
      </w:tr>
      <w:tr w:rsidR="00ED02A4" w14:paraId="5976F01E" w14:textId="77777777" w:rsidTr="00ED02A4">
        <w:tc>
          <w:tcPr>
            <w:tcW w:w="3005" w:type="dxa"/>
          </w:tcPr>
          <w:p w14:paraId="35B66F77" w14:textId="7378F2EF" w:rsidR="00ED02A4" w:rsidRDefault="002F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Infants</w:t>
            </w:r>
          </w:p>
        </w:tc>
        <w:tc>
          <w:tcPr>
            <w:tcW w:w="3005" w:type="dxa"/>
          </w:tcPr>
          <w:p w14:paraId="32DEE5E6" w14:textId="064D9693" w:rsidR="00ED02A4" w:rsidRDefault="002F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006" w:type="dxa"/>
          </w:tcPr>
          <w:p w14:paraId="2C266ED7" w14:textId="5BFAB4E4" w:rsidR="00ED02A4" w:rsidRDefault="002F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McSheffrey</w:t>
            </w:r>
          </w:p>
        </w:tc>
      </w:tr>
      <w:tr w:rsidR="00ED02A4" w14:paraId="7A28A1ED" w14:textId="77777777" w:rsidTr="00ED02A4">
        <w:tc>
          <w:tcPr>
            <w:tcW w:w="3005" w:type="dxa"/>
          </w:tcPr>
          <w:p w14:paraId="42E689B6" w14:textId="57DB4A0B" w:rsidR="00ED02A4" w:rsidRDefault="002F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Senior Infants </w:t>
            </w:r>
          </w:p>
        </w:tc>
        <w:tc>
          <w:tcPr>
            <w:tcW w:w="3005" w:type="dxa"/>
          </w:tcPr>
          <w:p w14:paraId="213DEAA7" w14:textId="2D4DDE16" w:rsidR="00ED02A4" w:rsidRDefault="002F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06" w:type="dxa"/>
          </w:tcPr>
          <w:p w14:paraId="5F5FD2D8" w14:textId="2312B0FE" w:rsidR="00ED02A4" w:rsidRDefault="002F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Kildea</w:t>
            </w:r>
          </w:p>
        </w:tc>
      </w:tr>
      <w:tr w:rsidR="00ED02A4" w14:paraId="6E577FE8" w14:textId="77777777" w:rsidTr="00ED02A4">
        <w:tc>
          <w:tcPr>
            <w:tcW w:w="3005" w:type="dxa"/>
          </w:tcPr>
          <w:p w14:paraId="03D8EBCD" w14:textId="1F0D57D7" w:rsidR="00ED02A4" w:rsidRDefault="002F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Class</w:t>
            </w:r>
          </w:p>
        </w:tc>
        <w:tc>
          <w:tcPr>
            <w:tcW w:w="3005" w:type="dxa"/>
          </w:tcPr>
          <w:p w14:paraId="33DABDC3" w14:textId="4DAB1E85" w:rsidR="00ED02A4" w:rsidRDefault="002F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06" w:type="dxa"/>
          </w:tcPr>
          <w:p w14:paraId="69AEB4B5" w14:textId="5000BA17" w:rsidR="00ED02A4" w:rsidRDefault="002F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Murray</w:t>
            </w:r>
          </w:p>
        </w:tc>
      </w:tr>
      <w:tr w:rsidR="00ED02A4" w14:paraId="77112ECA" w14:textId="77777777" w:rsidTr="00ED02A4">
        <w:tc>
          <w:tcPr>
            <w:tcW w:w="3005" w:type="dxa"/>
          </w:tcPr>
          <w:p w14:paraId="2DD2E6A9" w14:textId="1CB8BB6C" w:rsidR="00ED02A4" w:rsidRDefault="002F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Class</w:t>
            </w:r>
          </w:p>
        </w:tc>
        <w:tc>
          <w:tcPr>
            <w:tcW w:w="3005" w:type="dxa"/>
          </w:tcPr>
          <w:p w14:paraId="0EE7B325" w14:textId="3400F122" w:rsidR="00ED02A4" w:rsidRDefault="002F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06" w:type="dxa"/>
          </w:tcPr>
          <w:p w14:paraId="69D04C6F" w14:textId="14A3B9EB" w:rsidR="00ED02A4" w:rsidRDefault="002F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Crawley</w:t>
            </w:r>
          </w:p>
        </w:tc>
      </w:tr>
      <w:tr w:rsidR="00ED02A4" w14:paraId="1200006D" w14:textId="77777777" w:rsidTr="00ED02A4">
        <w:tc>
          <w:tcPr>
            <w:tcW w:w="3005" w:type="dxa"/>
          </w:tcPr>
          <w:p w14:paraId="693CEDDF" w14:textId="2EFFA9FE" w:rsidR="00ED02A4" w:rsidRDefault="002F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Class</w:t>
            </w:r>
          </w:p>
        </w:tc>
        <w:tc>
          <w:tcPr>
            <w:tcW w:w="3005" w:type="dxa"/>
          </w:tcPr>
          <w:p w14:paraId="617E72D4" w14:textId="1026BE74" w:rsidR="00ED02A4" w:rsidRDefault="002F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006" w:type="dxa"/>
          </w:tcPr>
          <w:p w14:paraId="4B0821A8" w14:textId="2E5A8B1C" w:rsidR="00ED02A4" w:rsidRDefault="002F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Corcoran</w:t>
            </w:r>
          </w:p>
        </w:tc>
      </w:tr>
    </w:tbl>
    <w:p w14:paraId="608C8BD4" w14:textId="77777777" w:rsidR="00CC43B1" w:rsidRDefault="00CC43B1">
      <w:pPr>
        <w:rPr>
          <w:sz w:val="24"/>
          <w:szCs w:val="24"/>
        </w:rPr>
      </w:pPr>
    </w:p>
    <w:p w14:paraId="10EF1DD6" w14:textId="33B0D888" w:rsidR="002F771C" w:rsidRDefault="002F771C">
      <w:pPr>
        <w:rPr>
          <w:sz w:val="24"/>
          <w:szCs w:val="24"/>
        </w:rPr>
      </w:pPr>
      <w:r>
        <w:rPr>
          <w:sz w:val="24"/>
          <w:szCs w:val="24"/>
        </w:rPr>
        <w:t xml:space="preserve">The SET teaching team (Mrs Stafford, Mrs Foley &amp; Mrs Higgins, Ms Pierce &amp; Ms Doyle, Ms Downes and Ms Bennett will be supporting the children in class and in groups.  </w:t>
      </w:r>
    </w:p>
    <w:p w14:paraId="6D4A529E" w14:textId="2C9F562F" w:rsidR="002F771C" w:rsidRDefault="002F771C">
      <w:pPr>
        <w:rPr>
          <w:sz w:val="24"/>
          <w:szCs w:val="24"/>
        </w:rPr>
      </w:pPr>
      <w:r>
        <w:rPr>
          <w:sz w:val="24"/>
          <w:szCs w:val="24"/>
        </w:rPr>
        <w:t xml:space="preserve">We will be welcoming new teachers and SNAs to our staff.  </w:t>
      </w:r>
    </w:p>
    <w:p w14:paraId="5409A951" w14:textId="33AF9F95" w:rsidR="00164240" w:rsidRDefault="002F771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Sadly</w:t>
      </w:r>
      <w:proofErr w:type="gramEnd"/>
      <w:r>
        <w:rPr>
          <w:sz w:val="24"/>
          <w:szCs w:val="24"/>
        </w:rPr>
        <w:t xml:space="preserve"> we say goodbye to Mrs McHugh and Aileen and wish them well on their retirement.  </w:t>
      </w:r>
      <w:r w:rsidR="00164240">
        <w:rPr>
          <w:sz w:val="24"/>
          <w:szCs w:val="24"/>
        </w:rPr>
        <w:t>We wish</w:t>
      </w:r>
      <w:r w:rsidR="001556D4">
        <w:rPr>
          <w:sz w:val="24"/>
          <w:szCs w:val="24"/>
        </w:rPr>
        <w:t xml:space="preserve"> Ms O’Brien,</w:t>
      </w:r>
      <w:r w:rsidR="00164240">
        <w:rPr>
          <w:sz w:val="24"/>
          <w:szCs w:val="24"/>
        </w:rPr>
        <w:t xml:space="preserve"> </w:t>
      </w:r>
      <w:r>
        <w:rPr>
          <w:sz w:val="24"/>
          <w:szCs w:val="24"/>
        </w:rPr>
        <w:t>Ms Kelly, Ms McDermott</w:t>
      </w:r>
      <w:r w:rsidR="00164240">
        <w:rPr>
          <w:sz w:val="24"/>
          <w:szCs w:val="24"/>
        </w:rPr>
        <w:t xml:space="preserve">, </w:t>
      </w:r>
      <w:r w:rsidR="00F23412">
        <w:rPr>
          <w:sz w:val="24"/>
          <w:szCs w:val="24"/>
        </w:rPr>
        <w:t xml:space="preserve">and </w:t>
      </w:r>
      <w:proofErr w:type="gramStart"/>
      <w:r w:rsidR="00164240">
        <w:rPr>
          <w:sz w:val="24"/>
          <w:szCs w:val="24"/>
        </w:rPr>
        <w:t>Joanna  all</w:t>
      </w:r>
      <w:proofErr w:type="gramEnd"/>
      <w:r w:rsidR="00164240">
        <w:rPr>
          <w:sz w:val="24"/>
          <w:szCs w:val="24"/>
        </w:rPr>
        <w:t xml:space="preserve"> the best as they move on to new schools.  </w:t>
      </w:r>
    </w:p>
    <w:p w14:paraId="3ADFE5E0" w14:textId="77777777" w:rsidR="003C35F2" w:rsidRDefault="003C35F2">
      <w:pPr>
        <w:rPr>
          <w:sz w:val="24"/>
          <w:szCs w:val="24"/>
        </w:rPr>
      </w:pPr>
      <w:r>
        <w:rPr>
          <w:sz w:val="24"/>
          <w:szCs w:val="24"/>
        </w:rPr>
        <w:t xml:space="preserve">Our school email will be monitored over the summer holidays. </w:t>
      </w:r>
    </w:p>
    <w:p w14:paraId="582AB720" w14:textId="544200C4" w:rsidR="003C35F2" w:rsidRDefault="003C35F2">
      <w:pPr>
        <w:rPr>
          <w:sz w:val="24"/>
          <w:szCs w:val="24"/>
        </w:rPr>
      </w:pPr>
      <w:r>
        <w:rPr>
          <w:sz w:val="24"/>
          <w:szCs w:val="24"/>
        </w:rPr>
        <w:t xml:space="preserve">The address is </w:t>
      </w:r>
      <w:hyperlink r:id="rId5" w:history="1">
        <w:r w:rsidRPr="00D8611F">
          <w:rPr>
            <w:rStyle w:val="Hyperlink"/>
            <w:sz w:val="24"/>
            <w:szCs w:val="24"/>
          </w:rPr>
          <w:t>info@stbrigidsinfantschool.ie</w:t>
        </w:r>
      </w:hyperlink>
      <w:r>
        <w:rPr>
          <w:sz w:val="24"/>
          <w:szCs w:val="24"/>
        </w:rPr>
        <w:t xml:space="preserve">.   </w:t>
      </w:r>
    </w:p>
    <w:p w14:paraId="1FF22991" w14:textId="4594EE43" w:rsidR="003C35F2" w:rsidRPr="00A7738B" w:rsidRDefault="003C35F2">
      <w:pPr>
        <w:rPr>
          <w:sz w:val="24"/>
          <w:szCs w:val="24"/>
        </w:rPr>
      </w:pPr>
      <w:r>
        <w:rPr>
          <w:sz w:val="24"/>
          <w:szCs w:val="24"/>
        </w:rPr>
        <w:t xml:space="preserve">Wishing all families a happy summer and looking forward to seeing you back on 31 August. </w:t>
      </w:r>
    </w:p>
    <w:sectPr w:rsidR="003C35F2" w:rsidRPr="00A773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8B"/>
    <w:rsid w:val="000A416D"/>
    <w:rsid w:val="001556D4"/>
    <w:rsid w:val="00164240"/>
    <w:rsid w:val="0023516F"/>
    <w:rsid w:val="002F771C"/>
    <w:rsid w:val="003C35F2"/>
    <w:rsid w:val="004472EF"/>
    <w:rsid w:val="00453F69"/>
    <w:rsid w:val="005C58AB"/>
    <w:rsid w:val="009239D7"/>
    <w:rsid w:val="00A41B1D"/>
    <w:rsid w:val="00A7738B"/>
    <w:rsid w:val="00AC3157"/>
    <w:rsid w:val="00B4740D"/>
    <w:rsid w:val="00C51395"/>
    <w:rsid w:val="00CC43B1"/>
    <w:rsid w:val="00D32073"/>
    <w:rsid w:val="00D81313"/>
    <w:rsid w:val="00ED02A4"/>
    <w:rsid w:val="00F2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D732D"/>
  <w15:chartTrackingRefBased/>
  <w15:docId w15:val="{10D2ED58-5083-4F53-A01F-6302CA82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3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38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C5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tbrigidsinfantschool.ie" TargetMode="External"/><Relationship Id="rId4" Type="http://schemas.openxmlformats.org/officeDocument/2006/relationships/hyperlink" Target="http://www.stbrigidsinfantschool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2</cp:revision>
  <dcterms:created xsi:type="dcterms:W3CDTF">2023-06-27T19:13:00Z</dcterms:created>
  <dcterms:modified xsi:type="dcterms:W3CDTF">2023-06-27T19:13:00Z</dcterms:modified>
</cp:coreProperties>
</file>